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B" w:rsidRPr="00E76FFA" w:rsidRDefault="00932026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Regulamin konkursu</w:t>
      </w:r>
      <w:r w:rsidR="003C5FFB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br/>
        <w:t>„</w:t>
      </w: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Zakochaj się w Śmiglu”</w:t>
      </w:r>
    </w:p>
    <w:p w:rsidR="003C5FFB" w:rsidRPr="00E76FFA" w:rsidRDefault="003C5FFB" w:rsidP="003C5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1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Postanowienia ogólne:</w:t>
      </w:r>
    </w:p>
    <w:p w:rsidR="00932026" w:rsidRPr="00E76FFA" w:rsidRDefault="003C5FFB" w:rsidP="009320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Organizatorem konkursu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jest Urząd Miejski Śmigla z siedzibą w Śmiglu (64-03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0), przy pl. Wojska Polskiego 6, a współorganizatorem Centrum Kultury w Śmiglu, ul. Kościuszki 20.</w:t>
      </w:r>
    </w:p>
    <w:p w:rsidR="003C5FFB" w:rsidRPr="00E76FFA" w:rsidRDefault="003C5FFB" w:rsidP="003C5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Konkurs będzie trwał od 1</w:t>
      </w:r>
      <w:r w:rsidR="0093202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4</w:t>
      </w: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 </w:t>
      </w:r>
      <w:r w:rsidR="0093202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lutego 2022 r. do 16</w:t>
      </w: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 </w:t>
      </w:r>
      <w:r w:rsidR="0093202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lutego 2022</w:t>
      </w: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 r.</w:t>
      </w:r>
    </w:p>
    <w:p w:rsidR="003C5FFB" w:rsidRPr="00E76FFA" w:rsidRDefault="003C5FFB" w:rsidP="003C5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Wyniki Konkursu zostaną ogłoszone do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18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lutego 2022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r. na stronie www.smigiel.pl.</w:t>
      </w:r>
    </w:p>
    <w:p w:rsidR="003C5FFB" w:rsidRPr="00E76FFA" w:rsidRDefault="00932026" w:rsidP="003C5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konkursie mogą wziąć pary, które dnia 14 lutego w godzinach od 10:00 do 20:00 zrobią sobie zdjęcie na „Ławce Zakochanych” zlokalizowanej na pl. Rozstrzelanych w Śmiglu.</w:t>
      </w:r>
    </w:p>
    <w:p w:rsidR="003C5FFB" w:rsidRPr="00E76FFA" w:rsidRDefault="003C5FFB" w:rsidP="003C5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Udział w Konkursie jest bezpłatny i dobrowolny.</w:t>
      </w:r>
    </w:p>
    <w:p w:rsidR="003C5FFB" w:rsidRPr="00E76FFA" w:rsidRDefault="003C5FFB" w:rsidP="003C5FFB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 </w:t>
      </w:r>
    </w:p>
    <w:p w:rsidR="003C5FFB" w:rsidRPr="00E76FFA" w:rsidRDefault="003C5FFB" w:rsidP="003C5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2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Zasady uczestnictwa</w:t>
      </w:r>
    </w:p>
    <w:p w:rsidR="00932026" w:rsidRPr="00E76FFA" w:rsidRDefault="003C5FFB" w:rsidP="009320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Warunkiem uczestnictwa w Konkursie jest </w:t>
      </w:r>
      <w:r w:rsidR="0093202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przesłanie </w:t>
      </w:r>
      <w:r w:rsidR="00832BC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w terminie do 16 lutego 2022 r </w:t>
      </w:r>
      <w:r w:rsidR="0093202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na adres </w:t>
      </w:r>
      <w:hyperlink r:id="rId6" w:history="1">
        <w:r w:rsidR="00932026" w:rsidRPr="00E76FFA">
          <w:rPr>
            <w:rStyle w:val="Hipercze"/>
            <w:rFonts w:ascii="Montserrat" w:eastAsia="Times New Roman" w:hAnsi="Montserrat" w:cs="Times New Roman"/>
            <w:b/>
            <w:bCs/>
            <w:color w:val="auto"/>
            <w:sz w:val="21"/>
            <w:szCs w:val="21"/>
            <w:lang w:eastAsia="pl-PL"/>
          </w:rPr>
          <w:t>konkurs@smigiel.pl</w:t>
        </w:r>
      </w:hyperlink>
      <w:r w:rsidR="0093202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 xml:space="preserve"> zdjęcia pary zrobione na „Ławce Zakochanych” zlo</w:t>
      </w:r>
      <w:r w:rsidR="00832BC6"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kalizowanej na Śmigielski rynku.</w:t>
      </w:r>
    </w:p>
    <w:p w:rsidR="00932026" w:rsidRPr="00E76FFA" w:rsidRDefault="00932026" w:rsidP="009320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tytule maila należy wpisać „Konkurs Walentynkowy” lub „Konkurs Zakochaj się w Śmiglu”.</w:t>
      </w:r>
    </w:p>
    <w:p w:rsidR="00932026" w:rsidRPr="00E76FFA" w:rsidRDefault="00932026" w:rsidP="009320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treści maila należy wskazać imiona osób, które znajdują się na zdjęciu.</w:t>
      </w:r>
    </w:p>
    <w:p w:rsidR="00932026" w:rsidRPr="00E76FFA" w:rsidRDefault="003C5FFB" w:rsidP="009320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 dochowaniu terminu dostarczenia pracy  decyduje moment doręczenia.</w:t>
      </w:r>
    </w:p>
    <w:p w:rsidR="00932026" w:rsidRPr="00E76FFA" w:rsidRDefault="003C5FFB" w:rsidP="009320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Dostarczenie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fotografii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bez z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amieszczenia wszystkich danych,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 których mowa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§ 2 pkt 1 traktowane będzie jako niespełnienie warunków uczestnictwa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Konkursie. Praca taka nie jest brana pod uwagę przy przyznawaniu nagród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Konkursie.</w:t>
      </w:r>
    </w:p>
    <w:p w:rsidR="00932026" w:rsidRPr="00E76FFA" w:rsidRDefault="003C5FFB" w:rsidP="009320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Uczestnik Konkursu może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przesłać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nie więcej niż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jedno zdjęcie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.</w:t>
      </w:r>
    </w:p>
    <w:p w:rsidR="003C5FFB" w:rsidRPr="00E76FFA" w:rsidRDefault="003C5FFB" w:rsidP="009320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Dostarczenie pracy oznacza akceptację Regulaminu oraz wyrażenie zgody na udział w Konkursie, publikację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fotografii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w mediach społecznościowych, „Witrynie Śmigielskiej” oraz na stronie www.smigiel.pl oraz zgody na przetwarzanie danych osobowych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i wizerunku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na potrzeby realizacji Konkursu. </w:t>
      </w:r>
    </w:p>
    <w:p w:rsidR="003C5FFB" w:rsidRPr="00E76FFA" w:rsidRDefault="003C5FFB" w:rsidP="003C5F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3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Zasady przyznawania nagród w konkursie</w:t>
      </w:r>
    </w:p>
    <w:p w:rsidR="003C5FFB" w:rsidRPr="00E76FFA" w:rsidRDefault="003C5FFB" w:rsidP="003C5F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Nagrodami w Konkursie są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3 bony 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dla dwóch osób do zrealizowania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restauracji wskazanej przez Organizatora.</w:t>
      </w:r>
    </w:p>
    <w:p w:rsidR="003C5FFB" w:rsidRPr="00E76FFA" w:rsidRDefault="00932026" w:rsidP="003C5F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Wybór zwycięskich fotografii o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dbędzie się w drodze losowania,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a zapis filmowy z tego wydarzenia zostanie opublikowany w mediach społecznościowych Organizatora.</w:t>
      </w:r>
    </w:p>
    <w:p w:rsidR="00932026" w:rsidRPr="00C2474E" w:rsidRDefault="003C5FFB" w:rsidP="00C247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Ogłoszenie wyników nastąpi do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18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lutego 2022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r. </w:t>
      </w:r>
      <w:r w:rsidRPr="00C2474E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na </w:t>
      </w:r>
      <w:r w:rsidR="00C2474E" w:rsidRPr="00C2474E">
        <w:rPr>
          <w:rFonts w:ascii="Montserrat" w:eastAsia="Times New Roman" w:hAnsi="Montserrat" w:cs="Times New Roman"/>
          <w:sz w:val="21"/>
          <w:szCs w:val="21"/>
          <w:lang w:eastAsia="pl-PL"/>
        </w:rPr>
        <w:t>s</w:t>
      </w:r>
      <w:r w:rsidRPr="00C2474E">
        <w:rPr>
          <w:rFonts w:ascii="Montserrat" w:eastAsia="Times New Roman" w:hAnsi="Montserrat" w:cs="Times New Roman"/>
          <w:sz w:val="21"/>
          <w:szCs w:val="21"/>
          <w:lang w:eastAsia="pl-PL"/>
        </w:rPr>
        <w:t>tronie </w:t>
      </w:r>
      <w:hyperlink r:id="rId7" w:history="1">
        <w:r w:rsidRPr="00C2474E">
          <w:rPr>
            <w:rFonts w:ascii="Montserrat" w:eastAsia="Times New Roman" w:hAnsi="Montserrat" w:cs="Times New Roman"/>
            <w:sz w:val="21"/>
            <w:szCs w:val="21"/>
            <w:u w:val="single"/>
            <w:lang w:eastAsia="pl-PL"/>
          </w:rPr>
          <w:t>smigiel.pl</w:t>
        </w:r>
      </w:hyperlink>
      <w:r w:rsidR="00932026" w:rsidRPr="00C2474E">
        <w:rPr>
          <w:rFonts w:ascii="Montserrat" w:eastAsia="Times New Roman" w:hAnsi="Montserrat" w:cs="Times New Roman"/>
          <w:sz w:val="21"/>
          <w:szCs w:val="21"/>
          <w:u w:val="single"/>
          <w:lang w:eastAsia="pl-PL"/>
        </w:rPr>
        <w:t>.</w:t>
      </w:r>
    </w:p>
    <w:p w:rsidR="003C5FFB" w:rsidRPr="00E76FFA" w:rsidRDefault="003C5FFB" w:rsidP="003C5FFB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lastRenderedPageBreak/>
        <w:t> </w:t>
      </w:r>
    </w:p>
    <w:p w:rsidR="003C5FFB" w:rsidRPr="00E76FFA" w:rsidRDefault="003C5FFB" w:rsidP="003C5F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4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Odbiór nagród rzeczowych</w:t>
      </w:r>
    </w:p>
    <w:p w:rsidR="003C5FFB" w:rsidRPr="00E76FFA" w:rsidRDefault="003C5FFB" w:rsidP="003C5F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Odbiór nagród </w:t>
      </w:r>
      <w:r w:rsidR="00932026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odbędzie się w siedzibie O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rganizatora.</w:t>
      </w:r>
    </w:p>
    <w:p w:rsidR="00932026" w:rsidRPr="00E76FFA" w:rsidRDefault="00932026" w:rsidP="003C5F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sytuacji gdy stan epidemiczny lub inne okoliczności uniemożliwią osobisty odbiór nagród, Organizator zastrzega sobie prawo do przesłania bonów pocztą. Wówczas skontaktuje się ze zwycięzcami poprzez adres e-mail, z którego otrzymane zostanie zgłoszenie.</w:t>
      </w:r>
    </w:p>
    <w:p w:rsidR="002F2505" w:rsidRPr="00E76FFA" w:rsidRDefault="002F2505" w:rsidP="002F25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Organizator nie ponosi odpowiedzialności za niemożność przekazania nagrody z przyczyn niezależnych od Organizatora. W przypadku, gdy nagroda nie zostanie odebran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a przez nagrodzonego Uczestnika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ciągu miesiąca, prawo do nagrody wygasa.</w:t>
      </w:r>
    </w:p>
    <w:p w:rsidR="003C5FFB" w:rsidRPr="00E76FFA" w:rsidRDefault="003C5FFB" w:rsidP="003C5F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Warunkiem otrzymania nagród jest przestrzeganie przez Uczestników Konkursu postanowień Regulaminu.</w:t>
      </w:r>
    </w:p>
    <w:p w:rsidR="003C5FFB" w:rsidRPr="00E76FFA" w:rsidRDefault="003C5FFB" w:rsidP="003C5F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Laureatom nie przysługuje prawo do zastrzeżenia szczególnych właściwości nagród ani otrzymania ich ekwiwalentu pieniężnego.</w:t>
      </w:r>
    </w:p>
    <w:p w:rsidR="003C5FFB" w:rsidRPr="00E76FFA" w:rsidRDefault="003C5FFB" w:rsidP="003C5FFB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 </w:t>
      </w:r>
    </w:p>
    <w:p w:rsidR="003C5FFB" w:rsidRPr="00E76FFA" w:rsidRDefault="003C5FFB" w:rsidP="003C5F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5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Prawa autorskie</w:t>
      </w:r>
    </w:p>
    <w:p w:rsidR="003C5FFB" w:rsidRPr="00E76FFA" w:rsidRDefault="003C5FFB" w:rsidP="003C5F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Uczestnik Konkursu przez akceptację Regulaminu oświadcza, że autor przesłanych </w:t>
      </w:r>
      <w:r w:rsidR="002F2505"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fotografii</w:t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wyraził zg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odę na wykorzystanie jego pracy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w konkursie oraz zapoznał się z 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treścią niniejszego regulaminu.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przypadku naruszenia postanowienia, o którym mowa w zdaniu pierwszym Uczestnik zobowiązuje s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ię podjąć wszelkie kroki prawne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i faktyczne calem zaspokojenia ewentualnych roszczeń osób trzecich.</w:t>
      </w:r>
    </w:p>
    <w:p w:rsidR="003C5FFB" w:rsidRPr="00E76FFA" w:rsidRDefault="003C5FFB" w:rsidP="003C5F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Organizator z chwilą wydania nagrody nabywa na własność nagrodzonych prac oraz całość a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utorskich praw majątkowych wraz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z wyłącznym prawem do zezwalania na wykonywanie autorskich praw zależnych – w stosunku do nagrodz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onych prac, stanowiących utwory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rozumieniu ustawy z dnia 4 lutego 1994 roku o prawie autorskim i prawach pokrewnych, co w szczególności obejmuje następujące pola eksploatacji:</w:t>
      </w:r>
    </w:p>
    <w:p w:rsidR="003C5FFB" w:rsidRPr="00E76FFA" w:rsidRDefault="003C5FFB" w:rsidP="003C5FF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utrwalanie i zwielokrotnianie utworów oraz ich opracowań – wytwarzanie dowolną techniką, w tym techniką drukarską, reprograficzną, zapisu magnetycznego oraz techniką cyfrową,</w:t>
      </w:r>
    </w:p>
    <w:p w:rsidR="003C5FFB" w:rsidRPr="00E76FFA" w:rsidRDefault="003C5FFB" w:rsidP="003C5FF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wprowadzanie do obrotu oryginałami prac oraz ich opracowaniami albo egzemplarzami, na których prace utrwalono – wprowadzania do obrotu, użyczania oryginału albo egzemplarzy,</w:t>
      </w:r>
    </w:p>
    <w:p w:rsidR="003C5FFB" w:rsidRPr="00E76FFA" w:rsidRDefault="003C5FFB" w:rsidP="003C5FF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publiczne wykonanie, wystawienie, wyświetlenie, odtworzenie, publiczne udostępnienie utworów w taki sposób, aby każdy mógł mieć do niego dostęp w miejscu i czasie przez siebie wybranym, nadawanie za pośrednictwem stacji telewizyjnych naziemnych, w tym za pośrednictwem satelity, remitowanie, rozpowszechnianie w prasie, w sieci internetowej, na plakatach wielkoformatowych oraz we wszelkich innych formach promocji lub reklamy,</w:t>
      </w:r>
    </w:p>
    <w:p w:rsidR="003C5FFB" w:rsidRPr="00E76FFA" w:rsidRDefault="003C5FFB" w:rsidP="003C5FF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modyfikowanie utworów w całości lub części oraz dokonywanie ich opracowań w całości lub części,</w:t>
      </w:r>
    </w:p>
    <w:p w:rsidR="003C5FFB" w:rsidRPr="00E76FFA" w:rsidRDefault="003C5FFB" w:rsidP="003C5FF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lastRenderedPageBreak/>
        <w:t>swobodne używanie i korzystanie z utworów oraz ich pojedynczych elementów w zakresie reklamy, promocji lub oznaczenia towarów, dokonywane przez Organizatora,</w:t>
      </w:r>
    </w:p>
    <w:p w:rsidR="003C5FFB" w:rsidRPr="00E76FFA" w:rsidRDefault="003C5FFB" w:rsidP="003C5FF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modyfikowanie pracy w całości lub części oraz dokonywanie ich opracowań w całości lu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b części, w szczególności prawo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do korekty, przeróbek, jakichkolwiek zmian i adaptacji poszczególnych elementów pracy lub całości.</w:t>
      </w:r>
    </w:p>
    <w:p w:rsidR="003C5FFB" w:rsidRPr="00E76FFA" w:rsidRDefault="003C5FFB" w:rsidP="003C5F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Laureatowi oraz autorowi prac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y nie przysługuje wynagrodzenie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za korzystanie z pracy na każdym odrębnym polu eksploatacji.</w:t>
      </w:r>
    </w:p>
    <w:p w:rsidR="003C5FFB" w:rsidRPr="00E76FFA" w:rsidRDefault="003C5FFB" w:rsidP="003C5F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Organizatorowi przysługuje prawo rozpowszechniania nagrodzonych prac, odpowiedniego opracowywania prac. Zgłoszenie pracy do Konkursu oznacza zgodę na publiczne udostępnieniu nagrodzonej pracy w terminie wybranym przez Organizatora oraz rezyg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nację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z nadzoru nad sposobem korzystania z Utworu.</w:t>
      </w:r>
    </w:p>
    <w:p w:rsidR="003C5FFB" w:rsidRPr="00E76FFA" w:rsidRDefault="003C5FFB" w:rsidP="003C5FFB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 </w:t>
      </w:r>
    </w:p>
    <w:p w:rsidR="003C5FFB" w:rsidRPr="00E76FFA" w:rsidRDefault="003C5FFB" w:rsidP="003C5F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6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Odpowiedzialność</w:t>
      </w:r>
    </w:p>
    <w:p w:rsidR="003C5FFB" w:rsidRPr="00E76FFA" w:rsidRDefault="003C5FFB" w:rsidP="002F2505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Organizator nie bierze odpowiedzialności za jakąkolwiek utratę danych lub uszkodzenia podczas lub po transmisji.</w:t>
      </w: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 </w:t>
      </w:r>
    </w:p>
    <w:p w:rsidR="003C5FFB" w:rsidRPr="00E76FFA" w:rsidRDefault="003C5FFB" w:rsidP="003C5F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7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Przetwarzanie Danych Osobowych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Dane osobowe uczestników konkursu, w tym autorów prac będą wykorzystywane zgodnie z warunkami określonymi w rozporządzeniu Parlamentu Europejskiego i Rady (UE) 2016/679 z dnia 27 kwietnia 2016 r. w sprawie ochrony osób fizycznych w związku z przetwarzaniem danych osobowych i w sprawie swobodnego przepływu takich danych oraz uchylenia dyrektywy 95/46/WE (OJ L 119, 4.5.2016, p. 1–88, RODO), ustawy z dnia 10 maja 2018 roku o ochronie danych osobowych (</w:t>
      </w:r>
      <w:proofErr w:type="spellStart"/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t.j</w:t>
      </w:r>
      <w:proofErr w:type="spellEnd"/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. z 2019 r. poz. 1781 ze zm.), polskimi przepisami przyjętymi w celu umożliwienia stosowania RODO, innymi obowiązującymi przepisami prawa oraz niniejszym Regulaminem.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Administratorem danych osobowych jest Burmistrz Śmigla, pl. Wojska Polskiego 6, 64-030 Śmigiel, </w:t>
      </w:r>
      <w:hyperlink r:id="rId8" w:history="1">
        <w:r w:rsidRPr="00E76FFA">
          <w:rPr>
            <w:rFonts w:ascii="Montserrat" w:eastAsia="Times New Roman" w:hAnsi="Montserrat" w:cs="Times New Roman"/>
            <w:sz w:val="21"/>
            <w:szCs w:val="21"/>
            <w:u w:val="single"/>
            <w:lang w:eastAsia="pl-PL"/>
          </w:rPr>
          <w:t>urzadmiejski@smigiel.pl</w:t>
        </w:r>
      </w:hyperlink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.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Dane osobowe uczestników, w tym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 xml:space="preserve"> autorów prac będą przetwarzane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celach, zakresie i przez okres niezbędny dla organizacji, przeprowadzenia i promocji konkursu, wyłonienia zwycięzców i odbioru nagród.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Administrator danych osobowych nie przekazuje danych do państwa trzeciego/organizacji międzynarod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owej. Dane osobowe uczestników,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tym autorów prac nie będą podlegać zautomatyzowanemu przetwarzaniu, w tym profilowaniu.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Podstawę przetwarzania Pani/Pani danych osobowych stanowi art. 6 ust. 1 lit a) RODO –  (akceptacja Regulaminu i zgłoszenie udziału w konkursie): dobrowolna, jednoznaczna, świadoma i konkretna zgoda osoby, której dane dotyczą.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Uczestnikom, w tym autorów prac przysługują prawa do: a) dostępu do danych, b) sprostowania danych, c) usunięcia danych, d) ograniczenia przetwarzania danych, e) cofnięcia wyrażonej zgody na przetwarzanie danych w dowolnym momencie.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lastRenderedPageBreak/>
        <w:t>Uczestnikom, w tym autorów prac przysługuje również prawo do wniesienia skargi do Prezesa Urzędu Ochrony Danych Osobowych na przetwarzanie ich danych przez Administratora. Realizacja uprawnień, o których mowa powyżej może odbywać się poprzez pisemne wskazanie swoich żądań przesłane na adres Administratora.</w:t>
      </w:r>
    </w:p>
    <w:p w:rsidR="003C5FFB" w:rsidRPr="00E76FFA" w:rsidRDefault="003C5FFB" w:rsidP="003C5F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Przetwarzanie danych, o których mowa w ust. 2 niniejszego paragrafu w związku z udziałem w konkursie obejmuje także publikację imienia i nazwiska uczestnika, w tym autora prac wraz z nazwą miejscowości, w które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t>j zamieszkuje – w każdy sposób,</w:t>
      </w:r>
      <w:r w:rsidR="00C2474E">
        <w:rPr>
          <w:rFonts w:ascii="Montserrat" w:eastAsia="Times New Roman" w:hAnsi="Montserrat" w:cs="Times New Roman"/>
          <w:sz w:val="21"/>
          <w:szCs w:val="21"/>
          <w:lang w:eastAsia="pl-PL"/>
        </w:rPr>
        <w:br/>
      </w:r>
      <w:bookmarkStart w:id="0" w:name="_GoBack"/>
      <w:bookmarkEnd w:id="0"/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jaki publikowany lub rozpowszechniany będzie projekt. Organizator ma również prawo opublikować imię i nazwisko autora pracy wraz z miejscowością, w której zamieszkuje w wynikach konkursu publikowanych w Internecie.</w:t>
      </w:r>
    </w:p>
    <w:p w:rsidR="003C5FFB" w:rsidRPr="00E76FFA" w:rsidRDefault="003C5FFB" w:rsidP="003C5FFB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 </w:t>
      </w:r>
    </w:p>
    <w:p w:rsidR="003C5FFB" w:rsidRPr="00E76FFA" w:rsidRDefault="003C5FFB" w:rsidP="003C5FFB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Inspektorem ochrony danych jest Pan Jarosław Bartkowiak, </w:t>
      </w:r>
      <w:hyperlink r:id="rId9" w:history="1">
        <w:r w:rsidRPr="00E76FFA">
          <w:rPr>
            <w:rFonts w:ascii="Montserrat" w:eastAsia="Times New Roman" w:hAnsi="Montserrat" w:cs="Times New Roman"/>
            <w:sz w:val="21"/>
            <w:szCs w:val="21"/>
            <w:u w:val="single"/>
            <w:lang w:eastAsia="pl-PL"/>
          </w:rPr>
          <w:t>urzadmiejski@smigiel.pl</w:t>
        </w:r>
      </w:hyperlink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.</w:t>
      </w:r>
    </w:p>
    <w:p w:rsidR="003C5FFB" w:rsidRPr="00E76FFA" w:rsidRDefault="003C5FFB" w:rsidP="003C5FFB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 </w:t>
      </w:r>
    </w:p>
    <w:p w:rsidR="003C5FFB" w:rsidRPr="00E76FFA" w:rsidRDefault="003C5FFB" w:rsidP="003C5F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8</w:t>
      </w:r>
    </w:p>
    <w:p w:rsidR="003C5FFB" w:rsidRPr="00E76FFA" w:rsidRDefault="003C5FFB" w:rsidP="003C5FFB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b/>
          <w:bCs/>
          <w:sz w:val="21"/>
          <w:szCs w:val="21"/>
          <w:lang w:eastAsia="pl-PL"/>
        </w:rPr>
        <w:t>Postanowienia końcowe</w:t>
      </w:r>
    </w:p>
    <w:p w:rsidR="003C5FFB" w:rsidRPr="00E76FFA" w:rsidRDefault="003C5FFB" w:rsidP="003C5F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Niniejszy regulamin jest jawny i będzie dostępny w siedzibie Organizatora oraz na stronie internetowej www.smigiel.pl Wszelkie informacje o Konkursie zawarte w materiałach reklamowych mają charakter jedynie informacyjny.</w:t>
      </w:r>
    </w:p>
    <w:p w:rsidR="003C5FFB" w:rsidRPr="00E76FFA" w:rsidRDefault="003C5FFB" w:rsidP="003C5F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kwestiach nieuregulowanych niniejszym regulaminem stosuje się przepisy Kodeksu Cywilnego.</w:t>
      </w:r>
    </w:p>
    <w:p w:rsidR="003C5FFB" w:rsidRPr="00E76FFA" w:rsidRDefault="003C5FFB" w:rsidP="003C5F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W przypadku naruszenia postanowień Regulaminu przez uczestnika Konkursu, Organizator uprawniony jest do wykluczenia go z udziału w Konkursie.</w:t>
      </w:r>
    </w:p>
    <w:p w:rsidR="003C5FFB" w:rsidRPr="00E76FFA" w:rsidRDefault="003C5FFB" w:rsidP="003C5F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1"/>
          <w:szCs w:val="21"/>
          <w:lang w:eastAsia="pl-PL"/>
        </w:rPr>
      </w:pPr>
      <w:r w:rsidRPr="00E76FFA">
        <w:rPr>
          <w:rFonts w:ascii="Montserrat" w:eastAsia="Times New Roman" w:hAnsi="Montserrat" w:cs="Times New Roman"/>
          <w:sz w:val="21"/>
          <w:szCs w:val="21"/>
          <w:lang w:eastAsia="pl-PL"/>
        </w:rPr>
        <w:t>Uprawnienia wynikające z uczestnictwa w Konkursie nie mogą być przeniesione przez uczestnika na osobę trzecią.</w:t>
      </w:r>
    </w:p>
    <w:p w:rsidR="00791898" w:rsidRPr="00E76FFA" w:rsidRDefault="00C2474E"/>
    <w:sectPr w:rsidR="00791898" w:rsidRPr="00E7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BBC"/>
    <w:multiLevelType w:val="multilevel"/>
    <w:tmpl w:val="D98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36856"/>
    <w:multiLevelType w:val="multilevel"/>
    <w:tmpl w:val="D3A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D5F83"/>
    <w:multiLevelType w:val="multilevel"/>
    <w:tmpl w:val="C6F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946C8"/>
    <w:multiLevelType w:val="multilevel"/>
    <w:tmpl w:val="6BE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21708"/>
    <w:multiLevelType w:val="multilevel"/>
    <w:tmpl w:val="78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A101E"/>
    <w:multiLevelType w:val="multilevel"/>
    <w:tmpl w:val="0C2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A1B0E"/>
    <w:multiLevelType w:val="multilevel"/>
    <w:tmpl w:val="1D9E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40E2D"/>
    <w:multiLevelType w:val="multilevel"/>
    <w:tmpl w:val="13B0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62D4B"/>
    <w:multiLevelType w:val="multilevel"/>
    <w:tmpl w:val="9E7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07CB2"/>
    <w:multiLevelType w:val="multilevel"/>
    <w:tmpl w:val="2F70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21FEE"/>
    <w:multiLevelType w:val="multilevel"/>
    <w:tmpl w:val="51BC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54F97"/>
    <w:multiLevelType w:val="multilevel"/>
    <w:tmpl w:val="237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B6349"/>
    <w:multiLevelType w:val="multilevel"/>
    <w:tmpl w:val="543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5186C"/>
    <w:multiLevelType w:val="multilevel"/>
    <w:tmpl w:val="368C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C083D"/>
    <w:multiLevelType w:val="multilevel"/>
    <w:tmpl w:val="5A4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31175"/>
    <w:multiLevelType w:val="multilevel"/>
    <w:tmpl w:val="D8A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FB"/>
    <w:rsid w:val="002F2505"/>
    <w:rsid w:val="003C5FFB"/>
    <w:rsid w:val="00832BC6"/>
    <w:rsid w:val="008C614C"/>
    <w:rsid w:val="00932026"/>
    <w:rsid w:val="009B6BCB"/>
    <w:rsid w:val="00C2474E"/>
    <w:rsid w:val="00E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F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5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F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miejski@smigie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igie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smigiel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miejski@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Magda</cp:lastModifiedBy>
  <cp:revision>5</cp:revision>
  <dcterms:created xsi:type="dcterms:W3CDTF">2022-02-03T12:18:00Z</dcterms:created>
  <dcterms:modified xsi:type="dcterms:W3CDTF">2022-02-07T08:30:00Z</dcterms:modified>
</cp:coreProperties>
</file>